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59" w:rsidRPr="00C71E84" w:rsidRDefault="00B63859" w:rsidP="00C71E84">
      <w:pPr>
        <w:jc w:val="center"/>
        <w:outlineLvl w:val="0"/>
        <w:rPr>
          <w:b/>
          <w:bCs/>
        </w:rPr>
      </w:pPr>
      <w:r w:rsidRPr="00C71E84">
        <w:rPr>
          <w:b/>
          <w:bCs/>
        </w:rPr>
        <w:t>APEL</w:t>
      </w:r>
      <w:r>
        <w:rPr>
          <w:b/>
          <w:bCs/>
        </w:rPr>
        <w:t xml:space="preserve">  </w:t>
      </w:r>
    </w:p>
    <w:p w:rsidR="00B63859" w:rsidRPr="00C71E84" w:rsidRDefault="00B63859" w:rsidP="00C71E84">
      <w:pPr>
        <w:jc w:val="center"/>
        <w:outlineLvl w:val="0"/>
        <w:rPr>
          <w:b/>
          <w:bCs/>
        </w:rPr>
      </w:pPr>
      <w:r w:rsidRPr="00C71E84">
        <w:rPr>
          <w:b/>
          <w:bCs/>
        </w:rPr>
        <w:t>XXXV Okręgowego Zjazdu Lekarzy</w:t>
      </w:r>
    </w:p>
    <w:p w:rsidR="00B63859" w:rsidRPr="00C71E84" w:rsidRDefault="00B63859" w:rsidP="00C71E84">
      <w:pPr>
        <w:jc w:val="center"/>
        <w:outlineLvl w:val="0"/>
        <w:rPr>
          <w:b/>
          <w:bCs/>
        </w:rPr>
      </w:pPr>
      <w:r w:rsidRPr="00C71E84">
        <w:rPr>
          <w:b/>
          <w:bCs/>
        </w:rPr>
        <w:t>Świętokrzyskiej Izby Lekarskiej w Kielcach</w:t>
      </w:r>
    </w:p>
    <w:p w:rsidR="00B63859" w:rsidRPr="00C71E84" w:rsidRDefault="00B63859" w:rsidP="00C71E84">
      <w:pPr>
        <w:jc w:val="center"/>
        <w:outlineLvl w:val="0"/>
        <w:rPr>
          <w:b/>
          <w:bCs/>
        </w:rPr>
      </w:pPr>
      <w:r w:rsidRPr="00C71E84">
        <w:rPr>
          <w:b/>
          <w:bCs/>
        </w:rPr>
        <w:t>z  dnia 1 kwietnia  2017 r.</w:t>
      </w:r>
    </w:p>
    <w:p w:rsidR="00B63859" w:rsidRDefault="00B63859" w:rsidP="00C71E84"/>
    <w:p w:rsidR="00B63859" w:rsidRPr="00C71E84" w:rsidRDefault="00B63859" w:rsidP="002D74CF">
      <w:pPr>
        <w:jc w:val="both"/>
        <w:rPr>
          <w:i/>
          <w:iCs/>
        </w:rPr>
      </w:pPr>
      <w:r>
        <w:t xml:space="preserve">w sprawie: </w:t>
      </w:r>
      <w:r w:rsidRPr="00C71E84">
        <w:rPr>
          <w:i/>
          <w:iCs/>
        </w:rPr>
        <w:t>procedowanej ustawy o zmianie ustawy o świadczeniach opieki zdrowotnej   finansowanych ze środków publicznych oraz projektu rozporządzenia Ministra Zdrowia w sprawie określenia profili charakteryzujących poziomy systemu zabezpieczenia oraz kryteriów kwalifikacji świadczeniodawców do tych poziomów</w:t>
      </w:r>
    </w:p>
    <w:p w:rsidR="00B63859" w:rsidRDefault="00B63859" w:rsidP="00124A1F"/>
    <w:p w:rsidR="00B63859" w:rsidRDefault="00B63859" w:rsidP="00C71E84">
      <w:pPr>
        <w:ind w:firstLine="708"/>
        <w:jc w:val="both"/>
      </w:pPr>
      <w:r>
        <w:t>XXXV Okręgowy Zjazd Lekarzy Świętokrzyskiej Izby Lekarskiej w Kielcach wyrażając sprzeciw wobec trybu i formy wprowadzania zmian w systemie funkcjonowania ochrony zdrowia apeluje do Prezydenta RP o niepodpisywanie ustawy o zmianie ustawy o świadczeniach opieki zdrowotnej finansowanych ze środków publicznych.</w:t>
      </w:r>
    </w:p>
    <w:p w:rsidR="00B63859" w:rsidRDefault="00B63859" w:rsidP="00C71E84">
      <w:pPr>
        <w:ind w:firstLine="708"/>
        <w:jc w:val="both"/>
      </w:pPr>
      <w:r>
        <w:t>Radykalna zmiana zasad finansowania świadczeń zdrowotnych wraz ze zmianą organizacji opieki szpitalnej, opieki specjalistycznej oraz nocnej i świątecznej pomocy doprowadzi                          w konsekwencji do zmniejszenia dostępności świadczeń.</w:t>
      </w:r>
    </w:p>
    <w:p w:rsidR="00B63859" w:rsidRDefault="00B63859" w:rsidP="00C71E84">
      <w:pPr>
        <w:ind w:firstLine="708"/>
        <w:jc w:val="both"/>
      </w:pPr>
      <w:r>
        <w:t xml:space="preserve">Pominięcie kryteriów jakości i efektywności udzielania świadczeń, brak koordynacji pomiędzy planowanymi zmianami oraz brak dostatecznej ilości środków finansowych prowadzi do realnego zagrożenia bezpieczeństwa zdrowotnego obywateli.   </w:t>
      </w:r>
    </w:p>
    <w:p w:rsidR="00B63859" w:rsidRDefault="00B63859"/>
    <w:p w:rsidR="00B63859" w:rsidRDefault="00B63859">
      <w:r>
        <w:t>Adresaci apelu:</w:t>
      </w:r>
    </w:p>
    <w:p w:rsidR="00B63859" w:rsidRDefault="00B63859">
      <w:r>
        <w:t>-Prezydent RP Andrzej Duda</w:t>
      </w:r>
    </w:p>
    <w:p w:rsidR="00B63859" w:rsidRDefault="00B63859"/>
    <w:p w:rsidR="00B63859" w:rsidRPr="00CF3438" w:rsidRDefault="00B63859" w:rsidP="00C71E84">
      <w:pPr>
        <w:spacing w:line="240" w:lineRule="auto"/>
        <w:ind w:left="708"/>
      </w:pPr>
      <w:r w:rsidRPr="00CF3438">
        <w:t xml:space="preserve">   SEKRETARZ                                                                 </w:t>
      </w:r>
      <w:r>
        <w:t xml:space="preserve"> </w:t>
      </w:r>
      <w:r w:rsidRPr="00CF3438">
        <w:t xml:space="preserve"> </w:t>
      </w:r>
      <w:r>
        <w:t xml:space="preserve">                   </w:t>
      </w:r>
      <w:r w:rsidRPr="00CF3438">
        <w:t>PRZEWODNICZĄCY</w:t>
      </w:r>
    </w:p>
    <w:p w:rsidR="00B63859" w:rsidRDefault="00B63859" w:rsidP="00C71E84">
      <w:pPr>
        <w:spacing w:line="240" w:lineRule="auto"/>
      </w:pPr>
      <w:r w:rsidRPr="00CF3438">
        <w:t xml:space="preserve">XXXV Okręgowego Zjazdu Lekarzy                        </w:t>
      </w:r>
      <w:r>
        <w:t xml:space="preserve">       </w:t>
      </w:r>
      <w:r w:rsidRPr="00CF3438">
        <w:t xml:space="preserve">   </w:t>
      </w:r>
      <w:r>
        <w:t xml:space="preserve">               </w:t>
      </w:r>
      <w:r w:rsidRPr="00CF3438">
        <w:t xml:space="preserve">XXXV Okręgowego Zjazdu Lekarzy  Świętokrzyskiej Izby Lekarskiej                                      </w:t>
      </w:r>
      <w:r>
        <w:t xml:space="preserve">                   </w:t>
      </w:r>
      <w:r w:rsidRPr="00CF3438">
        <w:t xml:space="preserve">  Świętokrzyskiej Izby Lekarskiej</w:t>
      </w:r>
    </w:p>
    <w:p w:rsidR="00B63859" w:rsidRPr="00C71E84" w:rsidRDefault="00B63859" w:rsidP="00C71E84">
      <w:pPr>
        <w:spacing w:line="240" w:lineRule="auto"/>
      </w:pPr>
      <w:r>
        <w:t xml:space="preserve">              </w:t>
      </w:r>
      <w:r w:rsidRPr="00CF3438">
        <w:t xml:space="preserve">lek. Wojciech Chęć                                                         </w:t>
      </w:r>
      <w:r>
        <w:t xml:space="preserve">    </w:t>
      </w:r>
      <w:r w:rsidRPr="00CF3438">
        <w:t xml:space="preserve"> </w:t>
      </w:r>
      <w:r>
        <w:t xml:space="preserve">       </w:t>
      </w:r>
      <w:r w:rsidRPr="00CF3438">
        <w:t xml:space="preserve">  dr n med. Krzysztof</w:t>
      </w:r>
      <w:r>
        <w:t xml:space="preserve"> Bidas</w:t>
      </w:r>
    </w:p>
    <w:p w:rsidR="00B63859" w:rsidRDefault="00B63859" w:rsidP="00C71E84"/>
    <w:p w:rsidR="00B63859" w:rsidRDefault="00B63859"/>
    <w:sectPr w:rsidR="00B63859" w:rsidSect="000A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A1F"/>
    <w:rsid w:val="00023DFB"/>
    <w:rsid w:val="000A7BC8"/>
    <w:rsid w:val="00124A1F"/>
    <w:rsid w:val="002D74CF"/>
    <w:rsid w:val="003B45AA"/>
    <w:rsid w:val="00403EBB"/>
    <w:rsid w:val="00657214"/>
    <w:rsid w:val="00665D8D"/>
    <w:rsid w:val="006A1568"/>
    <w:rsid w:val="008135EF"/>
    <w:rsid w:val="00990867"/>
    <w:rsid w:val="00B63859"/>
    <w:rsid w:val="00C446D1"/>
    <w:rsid w:val="00C71E84"/>
    <w:rsid w:val="00CF3438"/>
    <w:rsid w:val="00E871A3"/>
    <w:rsid w:val="00F6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1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46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248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IzbaNetL</dc:creator>
  <cp:keywords/>
  <dc:description/>
  <cp:lastModifiedBy>ADMIN</cp:lastModifiedBy>
  <cp:revision>12</cp:revision>
  <cp:lastPrinted>2017-04-03T09:07:00Z</cp:lastPrinted>
  <dcterms:created xsi:type="dcterms:W3CDTF">2017-04-01T08:51:00Z</dcterms:created>
  <dcterms:modified xsi:type="dcterms:W3CDTF">2017-04-03T09:08:00Z</dcterms:modified>
</cp:coreProperties>
</file>